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97E" w:rsidRDefault="00F0797E"/>
    <w:p w:rsidR="00DE64C4" w:rsidRDefault="00DE64C4"/>
    <w:p w:rsidR="00DE64C4" w:rsidRPr="00974289" w:rsidRDefault="00DE64C4" w:rsidP="00DE64C4">
      <w:pPr>
        <w:spacing w:line="225" w:lineRule="auto"/>
        <w:ind w:left="7"/>
        <w:jc w:val="center"/>
        <w:rPr>
          <w:b/>
        </w:rPr>
      </w:pPr>
      <w:r w:rsidRPr="00974289">
        <w:rPr>
          <w:b/>
        </w:rPr>
        <w:t>DICHIARAZIONE SOSTITUTIVA DELL’ATTO DI NOTORIETA’</w:t>
      </w:r>
    </w:p>
    <w:p w:rsidR="00DE64C4" w:rsidRPr="00974289" w:rsidRDefault="00DE64C4" w:rsidP="00DE64C4">
      <w:pPr>
        <w:spacing w:line="225" w:lineRule="auto"/>
        <w:ind w:left="7"/>
        <w:jc w:val="center"/>
      </w:pPr>
      <w:r w:rsidRPr="00974289">
        <w:t xml:space="preserve">(Art. 47 e Art. 76 del D.P.R. n. 445 del 28 dicembre 2000) e </w:t>
      </w:r>
      <w:proofErr w:type="spellStart"/>
      <w:r w:rsidRPr="00974289">
        <w:t>s.m.i.</w:t>
      </w:r>
      <w:proofErr w:type="spellEnd"/>
    </w:p>
    <w:p w:rsidR="00DE64C4" w:rsidRPr="00974289" w:rsidRDefault="00DE64C4" w:rsidP="00DE64C4">
      <w:pPr>
        <w:spacing w:line="225" w:lineRule="auto"/>
        <w:ind w:left="7"/>
        <w:jc w:val="center"/>
      </w:pPr>
      <w:r w:rsidRPr="00974289">
        <w:t xml:space="preserve">esente da bollo ai sensi dell’art. 37 D.P.R. 445/2000 e </w:t>
      </w:r>
      <w:proofErr w:type="spellStart"/>
      <w:r w:rsidRPr="00974289">
        <w:t>s.m.i.</w:t>
      </w:r>
      <w:proofErr w:type="spellEnd"/>
    </w:p>
    <w:p w:rsidR="00DE64C4" w:rsidRDefault="00DE64C4" w:rsidP="00DE64C4">
      <w:pPr>
        <w:tabs>
          <w:tab w:val="left" w:pos="615"/>
        </w:tabs>
        <w:jc w:val="center"/>
        <w:rPr>
          <w:rFonts w:ascii="Calibri" w:hAnsi="Calibri" w:cs="Calibri"/>
          <w:b/>
        </w:rPr>
      </w:pPr>
    </w:p>
    <w:p w:rsidR="00DE64C4" w:rsidRPr="00C75F17" w:rsidRDefault="00DE64C4" w:rsidP="00DE64C4">
      <w:pPr>
        <w:tabs>
          <w:tab w:val="left" w:pos="615"/>
        </w:tabs>
        <w:jc w:val="center"/>
        <w:rPr>
          <w:b/>
        </w:rPr>
      </w:pPr>
      <w:r w:rsidRPr="00C75F17">
        <w:rPr>
          <w:b/>
        </w:rPr>
        <w:t>Modello di dichiarazione sostitutiva di atto di notorietà</w:t>
      </w:r>
    </w:p>
    <w:p w:rsidR="00DE64C4" w:rsidRDefault="00DE64C4"/>
    <w:p w:rsidR="00DE64C4" w:rsidRDefault="00DE64C4"/>
    <w:p w:rsidR="00DE64C4" w:rsidRPr="00974289" w:rsidRDefault="00DE64C4" w:rsidP="00DE64C4">
      <w:pPr>
        <w:spacing w:line="0" w:lineRule="atLeast"/>
      </w:pPr>
    </w:p>
    <w:p w:rsidR="00DE64C4" w:rsidRPr="000F61C8" w:rsidRDefault="00DE64C4" w:rsidP="00DE64C4">
      <w:pPr>
        <w:pStyle w:val="Corpotesto"/>
        <w:spacing w:line="360" w:lineRule="auto"/>
        <w:jc w:val="both"/>
        <w:rPr>
          <w:rFonts w:ascii="Times New Roman" w:hAnsi="Times New Roman"/>
        </w:rPr>
      </w:pPr>
      <w:r w:rsidRPr="000F61C8">
        <w:rPr>
          <w:rFonts w:ascii="Times New Roman" w:hAnsi="Times New Roman"/>
        </w:rPr>
        <w:t xml:space="preserve">La/Il sottoscritta/o ___________________nata/o il _________ a __________ Prov. __________________ </w:t>
      </w:r>
    </w:p>
    <w:p w:rsidR="00DE64C4" w:rsidRPr="000F61C8" w:rsidRDefault="00DE64C4" w:rsidP="00DE64C4">
      <w:pPr>
        <w:pStyle w:val="Corpotesto"/>
        <w:spacing w:line="360" w:lineRule="auto"/>
        <w:jc w:val="both"/>
        <w:rPr>
          <w:rFonts w:ascii="Times New Roman" w:hAnsi="Times New Roman"/>
        </w:rPr>
      </w:pPr>
      <w:r w:rsidRPr="000F61C8">
        <w:rPr>
          <w:rFonts w:ascii="Times New Roman" w:hAnsi="Times New Roman"/>
        </w:rPr>
        <w:t>codice fiscale _______________Residente a ____________________________________Prov. _______ cap. ___________ via e n. civico __________________________________________________________</w:t>
      </w:r>
    </w:p>
    <w:p w:rsidR="00DE64C4" w:rsidRPr="000F61C8" w:rsidRDefault="00DE64C4" w:rsidP="00DE64C4">
      <w:pPr>
        <w:pStyle w:val="Corpotesto"/>
        <w:spacing w:line="360" w:lineRule="auto"/>
        <w:jc w:val="both"/>
        <w:rPr>
          <w:rFonts w:ascii="Times New Roman" w:hAnsi="Times New Roman"/>
        </w:rPr>
      </w:pPr>
      <w:r w:rsidRPr="000F61C8">
        <w:rPr>
          <w:rFonts w:ascii="Times New Roman" w:hAnsi="Times New Roman"/>
        </w:rPr>
        <w:t>in qualità di Legale rappresentante dell</w:t>
      </w:r>
      <w:r>
        <w:rPr>
          <w:rFonts w:ascii="Times New Roman" w:hAnsi="Times New Roman"/>
        </w:rPr>
        <w:t>’</w:t>
      </w:r>
      <w:r w:rsidRPr="000F61C8">
        <w:rPr>
          <w:rFonts w:ascii="Times New Roman" w:hAnsi="Times New Roman"/>
        </w:rPr>
        <w:t>impresa ____________________con sede legale in ____________ Prov. _______ cap. ___________ via e n. civico ____________________ partita I.V.A. _______________ codice fiscale __________________</w:t>
      </w:r>
    </w:p>
    <w:p w:rsidR="00DE64C4" w:rsidRPr="000F61C8" w:rsidRDefault="00DE64C4" w:rsidP="00DE64C4">
      <w:pPr>
        <w:pStyle w:val="Corpotesto"/>
        <w:spacing w:line="360" w:lineRule="auto"/>
        <w:jc w:val="both"/>
        <w:rPr>
          <w:rFonts w:ascii="Times New Roman" w:hAnsi="Times New Roman"/>
        </w:rPr>
      </w:pPr>
      <w:r w:rsidRPr="000F61C8">
        <w:rPr>
          <w:rFonts w:ascii="Times New Roman" w:hAnsi="Times New Roman"/>
        </w:rPr>
        <w:t xml:space="preserve">PEC __________________e-mail _________________________ </w:t>
      </w:r>
    </w:p>
    <w:p w:rsidR="00DE64C4" w:rsidRPr="00974289" w:rsidRDefault="00DE64C4" w:rsidP="00DE64C4">
      <w:pPr>
        <w:ind w:left="6"/>
        <w:rPr>
          <w:sz w:val="12"/>
          <w:szCs w:val="12"/>
        </w:rPr>
      </w:pPr>
    </w:p>
    <w:p w:rsidR="00DE64C4" w:rsidRPr="00974289" w:rsidRDefault="00DE64C4" w:rsidP="00DE64C4">
      <w:pPr>
        <w:spacing w:line="218" w:lineRule="auto"/>
        <w:ind w:left="7"/>
        <w:jc w:val="both"/>
      </w:pPr>
      <w:r w:rsidRPr="00974289">
        <w:t xml:space="preserve">consapevole delle sanzioni penali previste in caso di dichiarazioni non veritiere e di falsità negli atti e della conseguente decadenza dei benefici di cui agli artt. 75 e 76 del D.P.R. 445/2000 e </w:t>
      </w:r>
      <w:proofErr w:type="spellStart"/>
      <w:r w:rsidRPr="00974289">
        <w:t>s.m.i.</w:t>
      </w:r>
      <w:proofErr w:type="spellEnd"/>
      <w:r w:rsidRPr="00974289">
        <w:t>,</w:t>
      </w:r>
    </w:p>
    <w:p w:rsidR="00DE64C4" w:rsidRPr="00974289" w:rsidRDefault="00DE64C4" w:rsidP="00DE64C4">
      <w:pPr>
        <w:spacing w:line="295" w:lineRule="exact"/>
        <w:ind w:left="7"/>
      </w:pPr>
    </w:p>
    <w:p w:rsidR="00DE64C4" w:rsidRDefault="00DE64C4" w:rsidP="00DE64C4">
      <w:pPr>
        <w:pStyle w:val="NormaleWeb"/>
        <w:spacing w:after="0" w:line="240" w:lineRule="auto"/>
        <w:ind w:right="79"/>
        <w:jc w:val="both"/>
        <w:rPr>
          <w:highlight w:val="yellow"/>
        </w:rPr>
      </w:pPr>
      <w:r w:rsidRPr="00974289">
        <w:t xml:space="preserve">Con riferimento al </w:t>
      </w:r>
      <w:bookmarkStart w:id="0" w:name="_Hlk213839022"/>
      <w:r w:rsidRPr="00974289">
        <w:t xml:space="preserve">progetto pilota “Patto Metropolitano per lo Sviluppo Locale” PP0013, ammesso a finanziamento con decreto di assegnazione MISE 22/11/2024, e in particolar modo all’intervento “…………………”, </w:t>
      </w:r>
      <w:bookmarkEnd w:id="0"/>
      <w:r w:rsidR="00CE17D6" w:rsidRPr="00591206">
        <w:t>iniziativa n. ………</w:t>
      </w:r>
      <w:bookmarkStart w:id="1" w:name="_GoBack"/>
      <w:bookmarkEnd w:id="1"/>
      <w:r w:rsidR="00CE17D6" w:rsidRPr="00591206">
        <w:t xml:space="preserve">……, Determinazione di ammissione n. </w:t>
      </w:r>
      <w:proofErr w:type="gramStart"/>
      <w:r w:rsidR="00CE17D6" w:rsidRPr="00591206">
        <w:t>…….</w:t>
      </w:r>
      <w:proofErr w:type="gramEnd"/>
      <w:r w:rsidR="00CE17D6" w:rsidRPr="00591206">
        <w:t>. del ……….</w:t>
      </w:r>
    </w:p>
    <w:p w:rsidR="00DE64C4" w:rsidRPr="00E4313D" w:rsidRDefault="00DE64C4" w:rsidP="00DE64C4">
      <w:pPr>
        <w:rPr>
          <w:bCs/>
        </w:rPr>
      </w:pPr>
      <w:r>
        <w:rPr>
          <w:b/>
          <w:bCs/>
        </w:rPr>
        <w:t xml:space="preserve">CUP: </w:t>
      </w:r>
      <w:r w:rsidRPr="00E4313D">
        <w:rPr>
          <w:bCs/>
        </w:rPr>
        <w:t>…………………….</w:t>
      </w:r>
    </w:p>
    <w:p w:rsidR="00DE64C4" w:rsidRPr="000F61C8" w:rsidRDefault="00DE64C4" w:rsidP="00DE64C4">
      <w:pPr>
        <w:rPr>
          <w:b/>
          <w:bCs/>
        </w:rPr>
      </w:pPr>
      <w:r>
        <w:rPr>
          <w:b/>
          <w:bCs/>
        </w:rPr>
        <w:t xml:space="preserve">COR: </w:t>
      </w:r>
      <w:r w:rsidRPr="00E4313D">
        <w:rPr>
          <w:bCs/>
        </w:rPr>
        <w:t>…………………….</w:t>
      </w:r>
    </w:p>
    <w:p w:rsidR="00DE64C4" w:rsidRDefault="00DE64C4"/>
    <w:p w:rsidR="00DE64C4" w:rsidRDefault="00DE64C4"/>
    <w:p w:rsidR="00DE64C4" w:rsidRDefault="00DE64C4" w:rsidP="00DE64C4">
      <w:pPr>
        <w:spacing w:line="0" w:lineRule="atLeast"/>
        <w:ind w:left="7"/>
        <w:jc w:val="center"/>
        <w:rPr>
          <w:b/>
        </w:rPr>
      </w:pPr>
      <w:r w:rsidRPr="00974289">
        <w:rPr>
          <w:b/>
        </w:rPr>
        <w:t>DICHIARA</w:t>
      </w:r>
    </w:p>
    <w:p w:rsidR="00DE64C4" w:rsidRDefault="00DE64C4" w:rsidP="00DE64C4">
      <w:pPr>
        <w:spacing w:line="0" w:lineRule="atLeast"/>
        <w:ind w:left="7"/>
        <w:jc w:val="center"/>
        <w:rPr>
          <w:b/>
        </w:rPr>
      </w:pPr>
    </w:p>
    <w:p w:rsidR="00DE64C4" w:rsidRPr="00DE64C4" w:rsidRDefault="00DE64C4">
      <w:pPr>
        <w:rPr>
          <w:bCs/>
        </w:rPr>
      </w:pPr>
      <w:r w:rsidRPr="00DE64C4">
        <w:rPr>
          <w:bCs/>
        </w:rPr>
        <w:t>Di essere in regola con gli obblighi in materia di assicurazione da danni catastrofali</w:t>
      </w:r>
      <w:r w:rsidRPr="00DE64C4">
        <w:rPr>
          <w:rStyle w:val="Rimandonotaapidipagina"/>
          <w:bCs/>
        </w:rPr>
        <w:footnoteReference w:id="1"/>
      </w:r>
      <w:r w:rsidRPr="00DE64C4">
        <w:rPr>
          <w:bCs/>
        </w:rPr>
        <w:t>, secondo le tempistiche di entrata in vigore degli stessi</w:t>
      </w:r>
      <w:r w:rsidRPr="00DE64C4">
        <w:rPr>
          <w:rStyle w:val="Rimandonotaapidipagina"/>
          <w:bCs/>
        </w:rPr>
        <w:footnoteReference w:id="2"/>
      </w:r>
      <w:r w:rsidRPr="00DE64C4">
        <w:rPr>
          <w:bCs/>
        </w:rPr>
        <w:t>  e in dettaglio che:</w:t>
      </w:r>
    </w:p>
    <w:p w:rsidR="00DE64C4" w:rsidRPr="00DE64C4" w:rsidRDefault="00DE64C4"/>
    <w:p w:rsidR="00DE64C4" w:rsidRPr="00DE64C4" w:rsidRDefault="00DE64C4" w:rsidP="00DE64C4">
      <w:pPr>
        <w:pStyle w:val="Paragrafoelenco"/>
        <w:numPr>
          <w:ilvl w:val="0"/>
          <w:numId w:val="1"/>
        </w:numPr>
        <w:spacing w:after="240"/>
        <w:ind w:left="714" w:hanging="357"/>
        <w:contextualSpacing w:val="0"/>
      </w:pPr>
      <w:r w:rsidRPr="00DE64C4">
        <w:t>L’impresa non è al momento soggetta all’obbligo</w:t>
      </w:r>
    </w:p>
    <w:p w:rsidR="00DE64C4" w:rsidRDefault="00DE64C4" w:rsidP="00DE64C4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</w:pPr>
      <w:r w:rsidRPr="00DE64C4">
        <w:rPr>
          <w:bCs/>
        </w:rPr>
        <w:t>L’impresa ottempera all’obbligo con Polizza</w:t>
      </w:r>
      <w:r>
        <w:rPr>
          <w:bCs/>
        </w:rPr>
        <w:t xml:space="preserve"> nr. </w:t>
      </w:r>
      <w:r w:rsidRPr="000F61C8">
        <w:t>__________________________</w:t>
      </w:r>
      <w:r>
        <w:t xml:space="preserve"> del __/__/____</w:t>
      </w:r>
    </w:p>
    <w:p w:rsidR="00DE64C4" w:rsidRPr="00DE64C4" w:rsidRDefault="00DE64C4" w:rsidP="00DE64C4">
      <w:pPr>
        <w:pStyle w:val="Paragrafoelenco"/>
      </w:pPr>
      <w:r>
        <w:t xml:space="preserve">Emessa da </w:t>
      </w:r>
      <w:r w:rsidRPr="000F61C8">
        <w:t>_____________________________________________</w:t>
      </w:r>
      <w:r>
        <w:t xml:space="preserve"> con scadenza del __/__/____</w:t>
      </w:r>
    </w:p>
    <w:sectPr w:rsidR="00DE64C4" w:rsidRPr="00DE64C4" w:rsidSect="00DE64C4">
      <w:headerReference w:type="default" r:id="rId7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C9A" w:rsidRDefault="00022C9A" w:rsidP="00DE64C4">
      <w:r>
        <w:separator/>
      </w:r>
    </w:p>
  </w:endnote>
  <w:endnote w:type="continuationSeparator" w:id="0">
    <w:p w:rsidR="00022C9A" w:rsidRDefault="00022C9A" w:rsidP="00DE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C9A" w:rsidRDefault="00022C9A" w:rsidP="00DE64C4">
      <w:r>
        <w:separator/>
      </w:r>
    </w:p>
  </w:footnote>
  <w:footnote w:type="continuationSeparator" w:id="0">
    <w:p w:rsidR="00022C9A" w:rsidRDefault="00022C9A" w:rsidP="00DE64C4">
      <w:r>
        <w:continuationSeparator/>
      </w:r>
    </w:p>
  </w:footnote>
  <w:footnote w:id="1">
    <w:sdt>
      <w:sdtPr>
        <w:rPr>
          <w:rFonts w:ascii="Calibri" w:hAnsi="Calibri" w:cs="Calibri"/>
          <w:sz w:val="18"/>
          <w:szCs w:val="18"/>
        </w:rPr>
        <w:id w:val="-1554927604"/>
        <w:lock w:val="contentLocked"/>
        <w:placeholder>
          <w:docPart w:val="4A6241197F414BF0A99DA07E92BB930D"/>
        </w:placeholder>
        <w:docPartList>
          <w:docPartGallery w:val="Quick Parts"/>
        </w:docPartList>
      </w:sdtPr>
      <w:sdtEndPr>
        <w:rPr>
          <w:bCs/>
        </w:rPr>
      </w:sdtEndPr>
      <w:sdtContent>
        <w:p w:rsidR="00DE64C4" w:rsidRPr="00F40577" w:rsidRDefault="00DE64C4">
          <w:pPr>
            <w:pStyle w:val="Testonotaapidipagina"/>
            <w:rPr>
              <w:rFonts w:ascii="Calibri" w:hAnsi="Calibri" w:cs="Calibri"/>
              <w:bCs/>
              <w:sz w:val="18"/>
              <w:szCs w:val="18"/>
            </w:rPr>
          </w:pPr>
          <w:r w:rsidRPr="00F40577">
            <w:rPr>
              <w:rStyle w:val="Rimandonotaapidipagina"/>
              <w:rFonts w:ascii="Calibri" w:hAnsi="Calibri" w:cs="Calibri"/>
              <w:sz w:val="18"/>
              <w:szCs w:val="18"/>
            </w:rPr>
            <w:footnoteRef/>
          </w:r>
          <w:r w:rsidRPr="00F40577">
            <w:rPr>
              <w:rFonts w:ascii="Calibri" w:hAnsi="Calibri" w:cs="Calibri"/>
              <w:sz w:val="18"/>
              <w:szCs w:val="18"/>
            </w:rPr>
            <w:t xml:space="preserve"> </w:t>
          </w:r>
          <w:r w:rsidRPr="00582529">
            <w:rPr>
              <w:rFonts w:ascii="Calibri" w:hAnsi="Calibri" w:cs="Calibri"/>
              <w:bCs/>
              <w:sz w:val="18"/>
              <w:szCs w:val="18"/>
            </w:rPr>
            <w:t>L’Obbligo di assicurazione da danni catastrofali è stato introdotto con la Legge 30 dicembre 2023, n. 213, art. 1 comma 101.</w:t>
          </w:r>
        </w:p>
      </w:sdtContent>
    </w:sdt>
  </w:footnote>
  <w:footnote w:id="2">
    <w:sdt>
      <w:sdtPr>
        <w:rPr>
          <w:rFonts w:ascii="Calibri" w:hAnsi="Calibri" w:cs="Calibri"/>
          <w:bCs/>
          <w:sz w:val="18"/>
          <w:szCs w:val="18"/>
        </w:rPr>
        <w:id w:val="1511728787"/>
        <w:lock w:val="contentLocked"/>
        <w:placeholder>
          <w:docPart w:val="4A6241197F414BF0A99DA07E92BB930D"/>
        </w:placeholder>
        <w:docPartList>
          <w:docPartGallery w:val="Quick Parts"/>
        </w:docPartList>
      </w:sdtPr>
      <w:sdtEndPr/>
      <w:sdtContent>
        <w:p w:rsidR="00DE64C4" w:rsidRPr="00E66408" w:rsidRDefault="00DE64C4" w:rsidP="00E66408">
          <w:pPr>
            <w:rPr>
              <w:rFonts w:ascii="Calibri" w:hAnsi="Calibri" w:cs="Calibri"/>
              <w:bCs/>
              <w:sz w:val="16"/>
              <w:szCs w:val="16"/>
            </w:rPr>
          </w:pPr>
          <w:r w:rsidRPr="00F40577">
            <w:rPr>
              <w:rStyle w:val="Rimandonotaapidipagina"/>
              <w:rFonts w:ascii="Calibri" w:hAnsi="Calibri" w:cs="Calibri"/>
              <w:sz w:val="18"/>
              <w:szCs w:val="18"/>
            </w:rPr>
            <w:footnoteRef/>
          </w:r>
          <w:r w:rsidRPr="00F40577">
            <w:rPr>
              <w:rFonts w:ascii="Calibri" w:hAnsi="Calibri" w:cs="Calibri"/>
              <w:bCs/>
              <w:sz w:val="18"/>
              <w:szCs w:val="18"/>
            </w:rPr>
            <w:t xml:space="preserve"> </w:t>
          </w:r>
          <w:r w:rsidRPr="00582529">
            <w:rPr>
              <w:rFonts w:ascii="Calibri" w:hAnsi="Calibri" w:cs="Calibri"/>
              <w:bCs/>
              <w:sz w:val="18"/>
              <w:szCs w:val="18"/>
            </w:rPr>
            <w:t>Le tempistiche di entrata in vigore dell’obbligo di assicurazione da danni catastrofali previste dal Decreto Legge del 31 marzo 2025, n. 39, art. 1 comma 1 sono il 31.03.25 per le grandi imprese, il 01.10.25 per le medie imprese e il 31.12.25 per le micro e piccole imprese; </w:t>
          </w:r>
          <w:r w:rsidRPr="00582529">
            <w:rPr>
              <w:rFonts w:ascii="Calibri" w:hAnsi="Calibri" w:cs="Calibri"/>
              <w:bCs/>
              <w:sz w:val="18"/>
              <w:szCs w:val="18"/>
              <w:u w:val="single"/>
            </w:rPr>
            <w:t>in fase di presentazione della rendicontazione, l’impresa è tenuta a verificare eventuali modifiche intervenute e a rendere la dichiarazione in base alla normativa vigente in quel momento</w:t>
          </w:r>
          <w:r w:rsidRPr="00582529">
            <w:rPr>
              <w:rFonts w:ascii="Calibri" w:hAnsi="Calibri" w:cs="Calibri"/>
              <w:bCs/>
              <w:sz w:val="18"/>
              <w:szCs w:val="18"/>
            </w:rPr>
            <w:t>. </w:t>
          </w:r>
        </w:p>
      </w:sdtContent>
    </w:sdt>
    <w:p w:rsidR="00DE64C4" w:rsidRDefault="00DE64C4">
      <w:pPr>
        <w:pStyle w:val="Testonotaapidipagina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4C4" w:rsidRPr="00DE64C4" w:rsidRDefault="00DE64C4" w:rsidP="00DE64C4">
    <w:pPr>
      <w:pStyle w:val="Intestazione"/>
      <w:tabs>
        <w:tab w:val="clear" w:pos="4819"/>
        <w:tab w:val="clear" w:pos="9638"/>
        <w:tab w:val="left" w:pos="6931"/>
      </w:tabs>
      <w:rPr>
        <w:b/>
        <w:bCs/>
      </w:rPr>
    </w:pPr>
    <w:r w:rsidRPr="00DE64C4">
      <w:rPr>
        <w:b/>
        <w:bCs/>
      </w:rPr>
      <w:t>Su carta intestata del Soggetto Beneficiario</w:t>
    </w:r>
  </w:p>
  <w:p w:rsidR="00DE64C4" w:rsidRPr="00DE64C4" w:rsidRDefault="00DE64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0A61E3"/>
    <w:multiLevelType w:val="hybridMultilevel"/>
    <w:tmpl w:val="F698B3F8"/>
    <w:lvl w:ilvl="0" w:tplc="D1D67FA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C4"/>
    <w:rsid w:val="00022C9A"/>
    <w:rsid w:val="00802838"/>
    <w:rsid w:val="00803958"/>
    <w:rsid w:val="0087195B"/>
    <w:rsid w:val="00937A2B"/>
    <w:rsid w:val="00A35718"/>
    <w:rsid w:val="00A679F8"/>
    <w:rsid w:val="00C75F17"/>
    <w:rsid w:val="00CE17D6"/>
    <w:rsid w:val="00DE64C4"/>
    <w:rsid w:val="00EB6342"/>
    <w:rsid w:val="00F0797E"/>
    <w:rsid w:val="00F9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3382"/>
  <w15:chartTrackingRefBased/>
  <w15:docId w15:val="{8BC3F1BF-0026-4982-B1A1-E2B18321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E64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64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64C4"/>
  </w:style>
  <w:style w:type="paragraph" w:styleId="Pidipagina">
    <w:name w:val="footer"/>
    <w:basedOn w:val="Normale"/>
    <w:link w:val="PidipaginaCarattere"/>
    <w:uiPriority w:val="99"/>
    <w:unhideWhenUsed/>
    <w:rsid w:val="00DE64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64C4"/>
  </w:style>
  <w:style w:type="paragraph" w:styleId="Corpotesto">
    <w:name w:val="Body Text"/>
    <w:basedOn w:val="Normale"/>
    <w:link w:val="CorpotestoCarattere"/>
    <w:uiPriority w:val="1"/>
    <w:qFormat/>
    <w:rsid w:val="00DE64C4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64C4"/>
    <w:rPr>
      <w:rFonts w:ascii="Calibri" w:eastAsia="Calibri" w:hAnsi="Calibri" w:cs="Calibri"/>
      <w:sz w:val="24"/>
      <w:szCs w:val="24"/>
      <w:lang w:val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DE64C4"/>
    <w:pPr>
      <w:suppressAutoHyphens w:val="0"/>
      <w:spacing w:before="100" w:beforeAutospacing="1" w:after="142" w:line="276" w:lineRule="auto"/>
    </w:pPr>
    <w:rPr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64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64C4"/>
    <w:rPr>
      <w:rFonts w:ascii="Times New Roman" w:eastAsia="Times New Roman" w:hAnsi="Times New Roman" w:cs="Times New Roman"/>
      <w:sz w:val="20"/>
      <w:szCs w:val="20"/>
      <w:lang w:val="it-IT" w:eastAsia="zh-CN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E64C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E6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241197F414BF0A99DA07E92BB93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2B33FD-3EFB-4125-A802-39CAF1082B52}"/>
      </w:docPartPr>
      <w:docPartBody>
        <w:p w:rsidR="002C3141" w:rsidRDefault="006651E4" w:rsidP="006651E4">
          <w:pPr>
            <w:pStyle w:val="4A6241197F414BF0A99DA07E92BB930D"/>
          </w:pPr>
          <w:r w:rsidRPr="003235F7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1E4"/>
    <w:rsid w:val="00054F48"/>
    <w:rsid w:val="002C3141"/>
    <w:rsid w:val="006651E4"/>
    <w:rsid w:val="00FB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651E4"/>
    <w:rPr>
      <w:color w:val="666666"/>
    </w:rPr>
  </w:style>
  <w:style w:type="paragraph" w:customStyle="1" w:styleId="4661A9BD4FE449B388873B6B3786EC30">
    <w:name w:val="4661A9BD4FE449B388873B6B3786EC30"/>
    <w:rsid w:val="006651E4"/>
  </w:style>
  <w:style w:type="paragraph" w:customStyle="1" w:styleId="4A6241197F414BF0A99DA07E92BB930D">
    <w:name w:val="4A6241197F414BF0A99DA07E92BB930D"/>
    <w:rsid w:val="006651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m.mangiantini</dc:creator>
  <cp:keywords/>
  <dc:description/>
  <cp:lastModifiedBy>m.mangiantini</cp:lastModifiedBy>
  <cp:revision>4</cp:revision>
  <dcterms:created xsi:type="dcterms:W3CDTF">2025-11-12T19:21:00Z</dcterms:created>
  <dcterms:modified xsi:type="dcterms:W3CDTF">2025-11-17T18:33:00Z</dcterms:modified>
</cp:coreProperties>
</file>